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10" w:rsidRPr="00B73510" w:rsidRDefault="00B73510" w:rsidP="00B73510">
      <w:pPr>
        <w:shd w:val="clear" w:color="auto" w:fill="FFFFFF"/>
        <w:spacing w:before="204" w:after="204" w:line="367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pl-PL"/>
        </w:rPr>
      </w:pPr>
      <w:r w:rsidRPr="00B73510">
        <w:rPr>
          <w:rFonts w:ascii="Arial" w:eastAsia="Times New Roman" w:hAnsi="Arial" w:cs="Arial"/>
          <w:b/>
          <w:bCs/>
          <w:color w:val="000000"/>
          <w:sz w:val="33"/>
          <w:szCs w:val="33"/>
          <w:lang w:eastAsia="pl-PL"/>
        </w:rPr>
        <w:t>Noworoczna gala w suskim zamku</w:t>
      </w:r>
    </w:p>
    <w:p w:rsidR="00B73510" w:rsidRPr="00B73510" w:rsidRDefault="00B73510" w:rsidP="00B73510">
      <w:pPr>
        <w:shd w:val="clear" w:color="auto" w:fill="FFFFFF"/>
        <w:spacing w:before="68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Tradycją stało się już, że powitanie Nowego Roku nie może obyć się w Suchej Beskidzkiej bez Noworocznego Koncertu Galowego organizowanego z początkiem stycznia pod patronatem Burmistrza Miasta w Sali Rycerskiej suskiego zamku. Bilety na koncert wyprzedane zostały już na wiele tygodni przed - nie ma się co dziwić, mieszkańcy Suchej Beskidzkiej przywykli już do tego, że Noworoczny Koncert to gwarancja wysokiej klasy doznań artystycznych i wyśmienicie spędzonego wieczoru. Bohaterami tegorocznego, wyjątkowego wieczoru byli: Bogusław Morka –tenor i jednocześnie prowadzący koncert, Iwona Kaczmarek- sopran, Wiesław Bednarek-baryton i Mariusz Ruta- tenor. Artystom towarzyszyła orkiestra „Alla </w:t>
      </w:r>
      <w:proofErr w:type="spellStart"/>
      <w:r w:rsidRPr="00B73510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Breve</w:t>
      </w:r>
      <w:proofErr w:type="spellEnd"/>
      <w:r w:rsidRPr="00B73510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” pod dyrekcją Adama </w:t>
      </w:r>
      <w:proofErr w:type="spellStart"/>
      <w:r w:rsidRPr="00B73510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Manijaka</w:t>
      </w:r>
      <w:proofErr w:type="spellEnd"/>
      <w:r w:rsidRPr="00B73510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, grającego również na fortepianie. Arie operowe i operetkowe wybitnych kompozytorów przez prawie trzy godziny rozbrzmiewały w wypełnionej po brzegi zamkowej sali.</w:t>
      </w:r>
    </w:p>
    <w:p w:rsidR="00B73510" w:rsidRPr="00B73510" w:rsidRDefault="00B73510" w:rsidP="00B73510">
      <w:pPr>
        <w:shd w:val="clear" w:color="auto" w:fill="FFFFFF"/>
        <w:spacing w:before="68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:rsidR="00B73510" w:rsidRPr="00B73510" w:rsidRDefault="00B73510" w:rsidP="00B73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B73510" w:rsidRPr="00B73510" w:rsidRDefault="00B73510" w:rsidP="00B73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B73510" w:rsidRPr="00B73510" w:rsidRDefault="00B73510" w:rsidP="00B735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Tradycyjnie Galę Noworoczną zainaugurował Burmistrz Suchej Beskidzkiej Stanisław </w:t>
      </w:r>
      <w:proofErr w:type="spellStart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Lichosyt</w:t>
      </w:r>
      <w:proofErr w:type="spellEnd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Witając publiczność oraz artystów życzył wszystkim wspaniałych wrażeń z koncertu i wszelkiej pomyślności w nowym roku. Podkreślił, że koncert po raz pierwszy odbywa się w „naszym suskim zamku”, będącym własnością całej społeczności Suchej Beskidzkiej.</w:t>
      </w:r>
    </w:p>
    <w:p w:rsidR="00B73510" w:rsidRPr="00B73510" w:rsidRDefault="00B73510" w:rsidP="00B735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B73510" w:rsidRPr="00B73510" w:rsidRDefault="00B73510" w:rsidP="00B73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  </w:t>
      </w:r>
    </w:p>
    <w:p w:rsidR="00B73510" w:rsidRPr="00B73510" w:rsidRDefault="00B73510" w:rsidP="00B73510">
      <w:pPr>
        <w:shd w:val="clear" w:color="auto" w:fill="FFFFFF"/>
        <w:spacing w:before="68"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 </w:t>
      </w:r>
    </w:p>
    <w:p w:rsidR="00B73510" w:rsidRPr="00B73510" w:rsidRDefault="00B73510" w:rsidP="00B735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 artystyczny zatytułowany „Najpiękniejsze melodie świata” był swoistą muzyczną ucztą i stanowił mieszankę klasycznych utworów operowych, przeplataną znanymi i lubianymi ariami operetkowymi. Zaczęło się jak w najlepszym filmie sensacyjnym od brawurowej uwertury z opery „Wilhelm Tell” G. Rossiniego, a później atmosfera i nastrój rosły aż do wspaniałego finału. Czegóż nie było w noworocznym koncercie: melodie filmowe i musicalowe, arie operetkowe, pieśni neapolitańskie, piosenki muzyki rozrywkowej. Prowadzący galę Bogusław Morka barwnymi anegdotami przybliżał widowni historię i fabułę utworów oraz konteksty poszczególnych wykonań. W bogatym repertuarze publiczność usłyszała między innymi takie przeboje muzyczne: „ Twoim jest serce me” „Wielka sława to żart”, „Usta milczą, dusza śpiewa”, ‘’</w:t>
      </w:r>
      <w:proofErr w:type="spellStart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FuniculiFunicula</w:t>
      </w:r>
      <w:proofErr w:type="spellEnd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”, „</w:t>
      </w:r>
      <w:proofErr w:type="spellStart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VivaEspagna</w:t>
      </w:r>
      <w:proofErr w:type="spellEnd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’’, „Czardasz”, „Gdybym był bogaczem” czy też aria </w:t>
      </w:r>
      <w:proofErr w:type="spellStart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Nemorino</w:t>
      </w:r>
      <w:proofErr w:type="spellEnd"/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opery Donizettiego „ Napój miłosny” oraz „Za nami miłość” z filmu „ Ojciec chrzestny”. Olbrzymią niespodziankę sprawili artyści śpiewając wzruszającą „Kolędę dla nieobecnych” Zbigniewa Preisnera. Owacjom na stojąco po koncercie nie było końca, a artyści bisowali cztery razy, wciągając do wspólnego śpiewu publiczność. Różnorodność prezentowanych utworów, piękno głosów występujących artystów, wspaniała atmosfera na długo zostaną w pamięci uczestników tego pięknego i niezwykłego wydarzenia artystycznego.</w:t>
      </w:r>
    </w:p>
    <w:p w:rsidR="00B73510" w:rsidRPr="00B73510" w:rsidRDefault="00B73510" w:rsidP="00B735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B73510" w:rsidRPr="00B73510" w:rsidRDefault="00B73510" w:rsidP="00B73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   </w:t>
      </w:r>
    </w:p>
    <w:p w:rsidR="00B73510" w:rsidRPr="00B73510" w:rsidRDefault="00B73510" w:rsidP="00B735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735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Gala Noworoczna pod patronatem Burmistrza Miasta to wydarzenie kulturalne o szczególnej renomie, dzięki któremu w Suchej Beskidzkiej goszczą wybitni śpiewacy i światowej sławy muzycy. Koncerty Noworoczne wpisały się już na stałe w kalendarz imprez organizowanych w naszym mieście i co roku cieszą się ogromnym zainteresowaniem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95BD1" w:rsidRDefault="00C95BD1"/>
    <w:sectPr w:rsidR="00C95BD1" w:rsidSect="00C95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73510"/>
    <w:rsid w:val="00B73510"/>
    <w:rsid w:val="00C9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BD1"/>
  </w:style>
  <w:style w:type="paragraph" w:styleId="Nagwek2">
    <w:name w:val="heading 2"/>
    <w:basedOn w:val="Normalny"/>
    <w:link w:val="Nagwek2Znak"/>
    <w:uiPriority w:val="9"/>
    <w:qFormat/>
    <w:rsid w:val="00B73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735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bdbody">
    <w:name w:val="lbdbody"/>
    <w:basedOn w:val="Domylnaczcionkaakapitu"/>
    <w:rsid w:val="00B73510"/>
  </w:style>
  <w:style w:type="character" w:customStyle="1" w:styleId="apple-converted-space">
    <w:name w:val="apple-converted-space"/>
    <w:basedOn w:val="Domylnaczcionkaakapitu"/>
    <w:rsid w:val="00B73510"/>
  </w:style>
  <w:style w:type="character" w:styleId="Uwydatnienie">
    <w:name w:val="Emphasis"/>
    <w:basedOn w:val="Domylnaczcionkaakapitu"/>
    <w:uiPriority w:val="20"/>
    <w:qFormat/>
    <w:rsid w:val="00B7351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1</cp:revision>
  <dcterms:created xsi:type="dcterms:W3CDTF">2017-06-01T06:59:00Z</dcterms:created>
  <dcterms:modified xsi:type="dcterms:W3CDTF">2017-06-01T07:00:00Z</dcterms:modified>
</cp:coreProperties>
</file>